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2B04B" w14:textId="77777777" w:rsidR="008E778A" w:rsidRDefault="00B00666" w:rsidP="00112D9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56"/>
          <w:szCs w:val="56"/>
        </w:rPr>
      </w:pPr>
      <w:r>
        <w:rPr>
          <w:rFonts w:ascii="&amp;quot" w:eastAsia="Times New Roman" w:hAnsi="&amp;quot" w:cs="Times New Roman"/>
          <w:color w:val="000000"/>
          <w:sz w:val="56"/>
          <w:szCs w:val="56"/>
        </w:rPr>
        <w:t>Need College Credit, CEU’s or just want to have some fun?</w:t>
      </w:r>
    </w:p>
    <w:p w14:paraId="1C91F913" w14:textId="77777777" w:rsidR="00B00666" w:rsidRPr="00B00666" w:rsidRDefault="00B00666" w:rsidP="00B0066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8"/>
          <w:szCs w:val="28"/>
        </w:rPr>
      </w:pPr>
    </w:p>
    <w:p w14:paraId="270D20DA" w14:textId="77777777" w:rsidR="00112D96" w:rsidRPr="00112D96" w:rsidRDefault="00B00666" w:rsidP="00112D96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56"/>
          <w:szCs w:val="56"/>
        </w:rPr>
      </w:pPr>
      <w:r>
        <w:rPr>
          <w:rFonts w:ascii="&amp;quot" w:eastAsia="Times New Roman" w:hAnsi="&amp;quot" w:cs="Times New Roman"/>
          <w:color w:val="000000"/>
          <w:sz w:val="56"/>
          <w:szCs w:val="56"/>
        </w:rPr>
        <w:t>Try…</w:t>
      </w:r>
      <w:r w:rsidR="006B5C9D" w:rsidRPr="00112D96">
        <w:rPr>
          <w:rFonts w:ascii="&amp;quot" w:eastAsia="Times New Roman" w:hAnsi="&amp;quot" w:cs="Times New Roman"/>
          <w:color w:val="000000"/>
          <w:sz w:val="56"/>
          <w:szCs w:val="56"/>
        </w:rPr>
        <w:t>EECO Tour</w:t>
      </w:r>
      <w:r w:rsidR="00112D96" w:rsidRPr="00112D96">
        <w:rPr>
          <w:rFonts w:ascii="&amp;quot" w:eastAsia="Times New Roman" w:hAnsi="&amp;quot" w:cs="Times New Roman"/>
          <w:color w:val="000000"/>
          <w:sz w:val="56"/>
          <w:szCs w:val="56"/>
        </w:rPr>
        <w:t xml:space="preserve">s - </w:t>
      </w:r>
      <w:r w:rsidR="00095817">
        <w:rPr>
          <w:rFonts w:ascii="&amp;quot" w:eastAsia="Times New Roman" w:hAnsi="&amp;quot" w:cs="Times New Roman"/>
          <w:color w:val="000000"/>
          <w:sz w:val="56"/>
          <w:szCs w:val="56"/>
        </w:rPr>
        <w:t>October</w:t>
      </w:r>
      <w:r w:rsidR="00112D96" w:rsidRPr="00112D96">
        <w:rPr>
          <w:rFonts w:ascii="&amp;quot" w:eastAsia="Times New Roman" w:hAnsi="&amp;quot" w:cs="Times New Roman"/>
          <w:color w:val="000000"/>
          <w:sz w:val="56"/>
          <w:szCs w:val="56"/>
        </w:rPr>
        <w:t xml:space="preserve"> Tour</w:t>
      </w:r>
    </w:p>
    <w:p w14:paraId="3DB20198" w14:textId="77777777"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14:paraId="70F3F91C" w14:textId="70BA37CA" w:rsidR="006B5C9D" w:rsidRDefault="00F83486" w:rsidP="007D70C0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  <w:sz w:val="24"/>
          <w:szCs w:val="24"/>
        </w:rPr>
      </w:pP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An Urban Watershed </w:t>
      </w:r>
      <w:r w:rsidR="004D4CE7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Leisurely </w:t>
      </w:r>
      <w:r w:rsidR="00811C4F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Bicycle</w:t>
      </w:r>
      <w:r w:rsidR="004D4CE7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Ride</w:t>
      </w: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: </w:t>
      </w:r>
      <w:r w:rsidR="00F758E5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Cuyahoga River &amp; </w:t>
      </w: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Doan Brook</w:t>
      </w:r>
    </w:p>
    <w:p w14:paraId="32FB2F94" w14:textId="3D5DD3D5" w:rsidR="001D171B" w:rsidRPr="00B04703" w:rsidRDefault="001D171B" w:rsidP="007D70C0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</w:rPr>
      </w:pPr>
      <w:proofErr w:type="spellStart"/>
      <w:r>
        <w:rPr>
          <w:rFonts w:ascii="&amp;quot" w:hAnsi="&amp;quot"/>
          <w:b/>
          <w:bCs/>
          <w:color w:val="B00000"/>
        </w:rPr>
        <w:t>BYOBicycle</w:t>
      </w:r>
      <w:proofErr w:type="spellEnd"/>
      <w:r>
        <w:rPr>
          <w:rFonts w:ascii="&amp;quot" w:hAnsi="&amp;quot"/>
          <w:b/>
          <w:bCs/>
          <w:color w:val="B00000"/>
        </w:rPr>
        <w:t>!   If you do not have a bike or are unable to bike you can still attend this tour. </w:t>
      </w:r>
    </w:p>
    <w:p w14:paraId="5AA89FA8" w14:textId="77777777" w:rsidR="006B5C9D" w:rsidRPr="007D70C0" w:rsidRDefault="007D70C0" w:rsidP="007D70C0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16"/>
          <w:szCs w:val="16"/>
        </w:rPr>
      </w:pPr>
      <w:r w:rsidRPr="007D70C0">
        <w:rPr>
          <w:rFonts w:ascii="&amp;quot" w:eastAsia="Times New Roman" w:hAnsi="&amp;quot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551125" wp14:editId="3F7F82EC">
                <wp:simplePos x="0" y="0"/>
                <wp:positionH relativeFrom="column">
                  <wp:posOffset>3714750</wp:posOffset>
                </wp:positionH>
                <wp:positionV relativeFrom="paragraph">
                  <wp:posOffset>808990</wp:posOffset>
                </wp:positionV>
                <wp:extent cx="819150" cy="2000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401ED" w14:textId="77777777" w:rsidR="007D70C0" w:rsidRPr="00B841D5" w:rsidRDefault="007D70C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B841D5">
                              <w:rPr>
                                <w:rFonts w:ascii="&amp;quot" w:eastAsia="Times New Roman" w:hAnsi="&amp;quot" w:cs="Times New Roman"/>
                                <w:color w:val="000000"/>
                                <w:sz w:val="14"/>
                                <w:szCs w:val="14"/>
                              </w:rPr>
                              <w:t>photo: Urban 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5pt;margin-top:63.7pt;width:64.5pt;height: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">
                <v:textbox>
                  <w:txbxContent>
                    <w:p w:rsidR="007D70C0" w:rsidRPr="00B841D5" w:rsidRDefault="007D70C0">
                      <w:pPr>
                        <w:rPr>
                          <w:sz w:val="14"/>
                          <w:szCs w:val="14"/>
                        </w:rPr>
                      </w:pPr>
                      <w:r w:rsidRPr="00B841D5">
                        <w:rPr>
                          <w:rFonts w:ascii="&amp;quot" w:eastAsia="Times New Roman" w:hAnsi="&amp;quot" w:cs="Times New Roman"/>
                          <w:color w:val="000000"/>
                          <w:sz w:val="14"/>
                          <w:szCs w:val="14"/>
                        </w:rPr>
                        <w:t>photo: Urban 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9CE6058" wp14:editId="1D52C3D2">
            <wp:extent cx="3114675" cy="1038225"/>
            <wp:effectExtent l="0" t="0" r="9525" b="9525"/>
            <wp:docPr id="3" name="Picture 3" descr="Urban Ag Cartoon Bike R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ban Ag Cartoon Bike Ri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CCDF" w14:textId="77777777" w:rsidR="007D70C0" w:rsidRPr="007D70C0" w:rsidRDefault="007D70C0" w:rsidP="006B5C9D">
      <w:pPr>
        <w:spacing w:after="0" w:line="240" w:lineRule="auto"/>
        <w:rPr>
          <w:rFonts w:ascii="&amp;quot" w:eastAsia="Times New Roman" w:hAnsi="&amp;quot" w:cs="Times New Roman"/>
          <w:color w:val="000000"/>
          <w:sz w:val="16"/>
          <w:szCs w:val="16"/>
        </w:rPr>
      </w:pPr>
    </w:p>
    <w:p w14:paraId="6A1D3C82" w14:textId="77777777"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What we will do:</w:t>
      </w:r>
    </w:p>
    <w:p w14:paraId="7EA73B96" w14:textId="77777777" w:rsidR="006B5C9D" w:rsidRPr="00174AB0" w:rsidRDefault="00F83486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5E923D"/>
        </w:rPr>
      </w:pP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Travel upstream from the mouth of Doan Brook and explore its hidden </w:t>
      </w:r>
      <w:proofErr w:type="spellStart"/>
      <w:r w:rsidR="00174AB0" w:rsidRPr="00174AB0">
        <w:rPr>
          <w:rFonts w:ascii="&amp;quot" w:eastAsia="Times New Roman" w:hAnsi="&amp;quot" w:cs="Times New Roman"/>
          <w:color w:val="5E923D"/>
          <w:sz w:val="24"/>
          <w:szCs w:val="24"/>
        </w:rPr>
        <w:t>sewershed</w:t>
      </w:r>
      <w:proofErr w:type="spellEnd"/>
      <w:r w:rsidR="00174AB0" w:rsidRPr="00174AB0">
        <w:rPr>
          <w:rFonts w:ascii="&amp;quot" w:eastAsia="Times New Roman" w:hAnsi="&amp;quot" w:cs="Times New Roman"/>
          <w:color w:val="5E923D"/>
          <w:sz w:val="24"/>
          <w:szCs w:val="24"/>
        </w:rPr>
        <w:t>.</w:t>
      </w:r>
    </w:p>
    <w:p w14:paraId="70A5ED10" w14:textId="77777777" w:rsidR="00F83486" w:rsidRPr="00174AB0" w:rsidRDefault="00F83486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5E923D"/>
        </w:rPr>
      </w:pPr>
      <w:r w:rsidRPr="00174AB0">
        <w:rPr>
          <w:rFonts w:ascii="&amp;quot" w:eastAsia="Times New Roman" w:hAnsi="&amp;quot" w:cs="Times New Roman"/>
          <w:color w:val="5E923D"/>
        </w:rPr>
        <w:t xml:space="preserve">Discover </w:t>
      </w:r>
      <w:proofErr w:type="spellStart"/>
      <w:r w:rsidRPr="00174AB0">
        <w:rPr>
          <w:rFonts w:ascii="&amp;quot" w:eastAsia="Times New Roman" w:hAnsi="&amp;quot" w:cs="Times New Roman"/>
          <w:color w:val="5E923D"/>
        </w:rPr>
        <w:t>stor</w:t>
      </w:r>
      <w:r w:rsidR="00811C4F" w:rsidRPr="00174AB0">
        <w:rPr>
          <w:rFonts w:ascii="&amp;quot" w:eastAsia="Times New Roman" w:hAnsi="&amp;quot" w:cs="Times New Roman"/>
          <w:color w:val="5E923D"/>
        </w:rPr>
        <w:t>m</w:t>
      </w:r>
      <w:r w:rsidRPr="00174AB0">
        <w:rPr>
          <w:rFonts w:ascii="&amp;quot" w:eastAsia="Times New Roman" w:hAnsi="&amp;quot" w:cs="Times New Roman"/>
          <w:color w:val="5E923D"/>
        </w:rPr>
        <w:t>water</w:t>
      </w:r>
      <w:proofErr w:type="spellEnd"/>
      <w:r w:rsidRPr="00174AB0">
        <w:rPr>
          <w:rFonts w:ascii="&amp;quot" w:eastAsia="Times New Roman" w:hAnsi="&amp;quot" w:cs="Times New Roman"/>
          <w:color w:val="5E923D"/>
        </w:rPr>
        <w:t xml:space="preserve"> features along the historical Cleveland Cultural gardens</w:t>
      </w:r>
      <w:r w:rsidR="00811C4F" w:rsidRPr="00174AB0">
        <w:rPr>
          <w:rFonts w:ascii="&amp;quot" w:eastAsia="Times New Roman" w:hAnsi="&amp;quot" w:cs="Times New Roman"/>
          <w:color w:val="5E923D"/>
        </w:rPr>
        <w:t>.</w:t>
      </w:r>
      <w:r w:rsidRPr="00174AB0">
        <w:rPr>
          <w:rFonts w:ascii="&amp;quot" w:eastAsia="Times New Roman" w:hAnsi="&amp;quot" w:cs="Times New Roman"/>
          <w:color w:val="5E923D"/>
        </w:rPr>
        <w:t xml:space="preserve"> </w:t>
      </w:r>
    </w:p>
    <w:p w14:paraId="28847D85" w14:textId="77777777" w:rsidR="006B5C9D" w:rsidRPr="00174AB0" w:rsidRDefault="00811C4F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color w:val="5E923D"/>
        </w:rPr>
      </w:pP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>Interpretive stop</w:t>
      </w:r>
      <w:r w:rsidR="00F83486"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 at the</w:t>
      </w:r>
      <w:r w:rsidR="006B5C9D"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 </w:t>
      </w:r>
      <w:r w:rsidR="0046153D">
        <w:rPr>
          <w:rFonts w:ascii="&amp;quot" w:eastAsia="Times New Roman" w:hAnsi="&amp;quot" w:cs="Times New Roman"/>
          <w:color w:val="5E923D"/>
          <w:sz w:val="24"/>
          <w:szCs w:val="24"/>
        </w:rPr>
        <w:t>Cleveland Public Square</w:t>
      </w:r>
      <w:r w:rsidR="00F83486"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 Green Infrastructure site</w:t>
      </w: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>.</w:t>
      </w:r>
    </w:p>
    <w:p w14:paraId="7DD010C8" w14:textId="77777777" w:rsidR="007D70C0" w:rsidRPr="00174AB0" w:rsidRDefault="0022366F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i/>
          <w:color w:val="5E923D"/>
        </w:rPr>
      </w:pP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Take a </w:t>
      </w:r>
      <w:r w:rsidRPr="00174AB0">
        <w:rPr>
          <w:rFonts w:ascii="&amp;quot" w:eastAsia="Times New Roman" w:hAnsi="&amp;quot" w:cs="Times New Roman" w:hint="eastAsia"/>
          <w:i/>
          <w:color w:val="5E923D"/>
          <w:sz w:val="24"/>
          <w:szCs w:val="24"/>
        </w:rPr>
        <w:t>virtual</w:t>
      </w:r>
      <w:r w:rsidRPr="00174AB0">
        <w:rPr>
          <w:rFonts w:ascii="&amp;quot" w:eastAsia="Times New Roman" w:hAnsi="&amp;quot" w:cs="Times New Roman"/>
          <w:i/>
          <w:color w:val="5E923D"/>
          <w:sz w:val="24"/>
          <w:szCs w:val="24"/>
        </w:rPr>
        <w:t xml:space="preserve"> </w:t>
      </w:r>
      <w:r w:rsidRPr="00033DEC">
        <w:rPr>
          <w:rFonts w:ascii="&amp;quot" w:eastAsia="Times New Roman" w:hAnsi="&amp;quot" w:cs="Times New Roman" w:hint="eastAsia"/>
          <w:color w:val="5E923D"/>
          <w:sz w:val="24"/>
          <w:szCs w:val="24"/>
        </w:rPr>
        <w:t>wastewater</w:t>
      </w:r>
      <w:r w:rsidRPr="00033DEC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 tour</w:t>
      </w: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 and discover the legacy of combined sewers in the region.</w:t>
      </w:r>
    </w:p>
    <w:p w14:paraId="3220D513" w14:textId="77777777" w:rsidR="0022366F" w:rsidRPr="00174AB0" w:rsidRDefault="006C638B" w:rsidP="006B5C9D">
      <w:pPr>
        <w:numPr>
          <w:ilvl w:val="0"/>
          <w:numId w:val="1"/>
        </w:numPr>
        <w:spacing w:after="0" w:line="240" w:lineRule="auto"/>
        <w:rPr>
          <w:rFonts w:ascii="&amp;quot" w:eastAsia="Times New Roman" w:hAnsi="&amp;quot" w:cs="Times New Roman"/>
          <w:i/>
          <w:color w:val="5E923D"/>
        </w:rPr>
      </w:pPr>
      <w:r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Water Chemistry </w:t>
      </w:r>
      <w:r w:rsidR="0022366F" w:rsidRPr="00174AB0">
        <w:rPr>
          <w:rFonts w:ascii="&amp;quot" w:eastAsia="Times New Roman" w:hAnsi="&amp;quot" w:cs="Times New Roman"/>
          <w:color w:val="5E923D"/>
          <w:sz w:val="24"/>
          <w:szCs w:val="24"/>
        </w:rPr>
        <w:t>Testing</w:t>
      </w:r>
      <w:r w:rsidR="00BD6331" w:rsidRPr="00174AB0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: </w:t>
      </w:r>
      <w:r w:rsidR="00C131F4">
        <w:rPr>
          <w:rFonts w:ascii="&amp;quot" w:eastAsia="Times New Roman" w:hAnsi="&amp;quot" w:cs="Times New Roman"/>
          <w:color w:val="5E923D"/>
          <w:sz w:val="24"/>
          <w:szCs w:val="24"/>
        </w:rPr>
        <w:t xml:space="preserve">Cuyahoga vs </w:t>
      </w:r>
      <w:r w:rsidR="00BD6331" w:rsidRPr="00174AB0">
        <w:rPr>
          <w:rFonts w:ascii="&amp;quot" w:eastAsia="Times New Roman" w:hAnsi="&amp;quot" w:cs="Times New Roman"/>
          <w:color w:val="5E923D"/>
          <w:sz w:val="24"/>
          <w:szCs w:val="24"/>
        </w:rPr>
        <w:t>Doan vs Lake Erie</w:t>
      </w:r>
      <w:r w:rsidR="00174AB0" w:rsidRPr="00174AB0">
        <w:rPr>
          <w:rFonts w:ascii="&amp;quot" w:eastAsia="Times New Roman" w:hAnsi="&amp;quot" w:cs="Times New Roman"/>
          <w:color w:val="5E923D"/>
          <w:sz w:val="24"/>
          <w:szCs w:val="24"/>
        </w:rPr>
        <w:t>.</w:t>
      </w:r>
    </w:p>
    <w:p w14:paraId="309AFCAA" w14:textId="77777777" w:rsidR="006B5C9D" w:rsidRPr="00174AB0" w:rsidRDefault="006B5C9D" w:rsidP="00B04703">
      <w:pPr>
        <w:spacing w:after="0" w:line="240" w:lineRule="auto"/>
        <w:ind w:left="720"/>
        <w:rPr>
          <w:rFonts w:ascii="&amp;quot" w:eastAsia="Times New Roman" w:hAnsi="&amp;quot" w:cs="Times New Roman"/>
          <w:i/>
          <w:color w:val="5E923D"/>
        </w:rPr>
      </w:pPr>
    </w:p>
    <w:p w14:paraId="44DBD987" w14:textId="77777777"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14:paraId="4134ECBB" w14:textId="77777777" w:rsidR="006B5C9D" w:rsidRPr="00B04703" w:rsidRDefault="006B5C9D" w:rsidP="006B5C9D">
      <w:pPr>
        <w:spacing w:after="0" w:line="240" w:lineRule="auto"/>
        <w:rPr>
          <w:rFonts w:ascii="&amp;quot" w:eastAsia="Times New Roman" w:hAnsi="&amp;quot" w:cs="Times New Roman"/>
          <w:b/>
          <w:color w:val="000000"/>
        </w:rPr>
      </w:pP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When: </w:t>
      </w:r>
      <w:r w:rsidR="00811C4F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Sunday, </w:t>
      </w:r>
      <w:r w:rsidR="00F83486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October 21</w:t>
      </w:r>
      <w:r w:rsidR="00F83486" w:rsidRPr="00B04703">
        <w:rPr>
          <w:rFonts w:ascii="&amp;quot" w:eastAsia="Times New Roman" w:hAnsi="&amp;quot" w:cs="Times New Roman"/>
          <w:b/>
          <w:color w:val="000000"/>
          <w:sz w:val="24"/>
          <w:szCs w:val="24"/>
          <w:vertAlign w:val="superscript"/>
        </w:rPr>
        <w:t>st</w:t>
      </w:r>
      <w:r w:rsidR="00F83486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</w:t>
      </w:r>
    </w:p>
    <w:p w14:paraId="266A8FDC" w14:textId="77777777" w:rsidR="006B5C9D" w:rsidRPr="00B04703" w:rsidRDefault="006B5C9D" w:rsidP="006B5C9D">
      <w:pPr>
        <w:spacing w:after="0" w:line="240" w:lineRule="auto"/>
        <w:rPr>
          <w:rFonts w:ascii="&amp;quot" w:eastAsia="Times New Roman" w:hAnsi="&amp;quot" w:cs="Times New Roman"/>
          <w:b/>
          <w:color w:val="000000"/>
        </w:rPr>
      </w:pP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 </w:t>
      </w:r>
    </w:p>
    <w:p w14:paraId="611DC12A" w14:textId="77777777" w:rsidR="006B5C9D" w:rsidRPr="00B04703" w:rsidRDefault="008E778A" w:rsidP="006B5C9D">
      <w:pPr>
        <w:spacing w:after="0" w:line="240" w:lineRule="auto"/>
        <w:rPr>
          <w:rFonts w:ascii="&amp;quot" w:eastAsia="Times New Roman" w:hAnsi="&amp;quot" w:cs="Times New Roman"/>
          <w:b/>
          <w:color w:val="000000"/>
        </w:rPr>
      </w:pP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Cost: $25.00</w:t>
      </w:r>
      <w:r w:rsidR="00B00666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 xml:space="preserve">  </w:t>
      </w:r>
    </w:p>
    <w:p w14:paraId="4D8844B8" w14:textId="7334941F"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14:paraId="7FC12639" w14:textId="43236BC9" w:rsidR="006B5C9D" w:rsidRPr="00B04703" w:rsidRDefault="00AC1BFC" w:rsidP="006B5C9D">
      <w:pPr>
        <w:spacing w:after="0" w:line="240" w:lineRule="auto"/>
        <w:rPr>
          <w:rFonts w:ascii="&amp;quot" w:eastAsia="Times New Roman" w:hAnsi="&amp;quot" w:cs="Times New Roman"/>
          <w:b/>
          <w:color w:val="000000"/>
        </w:rPr>
      </w:pPr>
      <w:r>
        <w:rPr>
          <w:rFonts w:ascii="&amp;quot" w:eastAsia="Times New Roman" w:hAnsi="&amp;quot" w:cs="Times New Roman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3086FC0C" wp14:editId="7C704AA3">
            <wp:simplePos x="0" y="0"/>
            <wp:positionH relativeFrom="column">
              <wp:posOffset>3390900</wp:posOffset>
            </wp:positionH>
            <wp:positionV relativeFrom="page">
              <wp:posOffset>5484495</wp:posOffset>
            </wp:positionV>
            <wp:extent cx="2628900" cy="1840230"/>
            <wp:effectExtent l="0" t="0" r="0" b="7620"/>
            <wp:wrapTight wrapText="bothSides">
              <wp:wrapPolygon edited="0">
                <wp:start x="0" y="0"/>
                <wp:lineTo x="0" y="21466"/>
                <wp:lineTo x="21443" y="21466"/>
                <wp:lineTo x="214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eco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5C9D"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Schedule:</w:t>
      </w:r>
    </w:p>
    <w:p w14:paraId="1D1E3B0C" w14:textId="0F71BCFB" w:rsidR="00AC1BFC" w:rsidRDefault="00D062E0" w:rsidP="007D70C0">
      <w:pPr>
        <w:spacing w:after="0" w:line="240" w:lineRule="auto"/>
        <w:ind w:left="720" w:hanging="720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9:00</w:t>
      </w:r>
      <w:r w:rsidR="00E242AF">
        <w:rPr>
          <w:rFonts w:ascii="&amp;quot" w:eastAsia="Times New Roman" w:hAnsi="&amp;quot" w:cs="Times New Roman"/>
          <w:color w:val="000000"/>
          <w:sz w:val="24"/>
          <w:szCs w:val="24"/>
        </w:rPr>
        <w:t>a</w:t>
      </w:r>
      <w:r w:rsidR="00811C4F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6B5C9D"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Meet at </w:t>
      </w:r>
      <w:r w:rsidR="00095817">
        <w:rPr>
          <w:rFonts w:ascii="&amp;quot" w:eastAsia="Times New Roman" w:hAnsi="&amp;quot" w:cs="Times New Roman"/>
          <w:color w:val="000000"/>
          <w:sz w:val="24"/>
          <w:szCs w:val="24"/>
        </w:rPr>
        <w:t>Edgewater Beach</w:t>
      </w:r>
      <w:r w:rsidR="00811C4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House</w:t>
      </w:r>
      <w:r w:rsidR="00AC1BF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(6500 Cleveland Memorial </w:t>
      </w:r>
      <w:proofErr w:type="spellStart"/>
      <w:r w:rsidR="00AC1BFC">
        <w:rPr>
          <w:rFonts w:ascii="&amp;quot" w:eastAsia="Times New Roman" w:hAnsi="&amp;quot" w:cs="Times New Roman"/>
          <w:color w:val="000000"/>
          <w:sz w:val="24"/>
          <w:szCs w:val="24"/>
        </w:rPr>
        <w:t>Shoreway</w:t>
      </w:r>
      <w:proofErr w:type="spellEnd"/>
      <w:r w:rsidR="00AC1BFC">
        <w:rPr>
          <w:rFonts w:ascii="&amp;quot" w:eastAsia="Times New Roman" w:hAnsi="&amp;quot" w:cs="Times New Roman"/>
          <w:color w:val="000000"/>
          <w:sz w:val="24"/>
          <w:szCs w:val="24"/>
        </w:rPr>
        <w:t>, Cleveland, OH 44102</w:t>
      </w:r>
    </w:p>
    <w:p w14:paraId="2FE461AD" w14:textId="24138D3E" w:rsidR="006B5C9D" w:rsidRPr="006B5C9D" w:rsidRDefault="00095817" w:rsidP="007D70C0">
      <w:pPr>
        <w:spacing w:after="0" w:line="240" w:lineRule="auto"/>
        <w:ind w:left="720" w:hanging="720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for </w:t>
      </w:r>
      <w:r w:rsidR="00B841D5">
        <w:rPr>
          <w:rFonts w:ascii="&amp;quot" w:eastAsia="Times New Roman" w:hAnsi="&amp;quot" w:cs="Times New Roman"/>
          <w:color w:val="000000"/>
          <w:sz w:val="24"/>
          <w:szCs w:val="24"/>
        </w:rPr>
        <w:t>meet &amp; greet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, *</w:t>
      </w:r>
      <w:r w:rsidRPr="00095817">
        <w:rPr>
          <w:rFonts w:ascii="&amp;quot" w:eastAsia="Times New Roman" w:hAnsi="&amp;quot" w:cs="Times New Roman"/>
          <w:i/>
          <w:color w:val="000000"/>
          <w:sz w:val="24"/>
          <w:szCs w:val="24"/>
        </w:rPr>
        <w:t>continental breakfast</w:t>
      </w:r>
      <w:r w:rsidR="00811C4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6784052F" w14:textId="45616870" w:rsidR="006B5C9D" w:rsidRPr="007D70C0" w:rsidRDefault="006B5C9D" w:rsidP="006B5C9D">
      <w:pPr>
        <w:spacing w:after="0" w:line="240" w:lineRule="auto"/>
        <w:rPr>
          <w:rFonts w:ascii="&amp;quot" w:eastAsia="Times New Roman" w:hAnsi="&amp;quot" w:cs="Times New Roman"/>
          <w:i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   </w:t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367771">
        <w:rPr>
          <w:rFonts w:ascii="&amp;quot" w:eastAsia="Times New Roman" w:hAnsi="&amp;quot" w:cs="Times New Roman"/>
          <w:i/>
          <w:color w:val="000000"/>
          <w:sz w:val="24"/>
          <w:szCs w:val="24"/>
        </w:rPr>
        <w:t>~18</w:t>
      </w:r>
      <w:r w:rsidR="00B04703" w:rsidRPr="007D70C0">
        <w:rPr>
          <w:rFonts w:ascii="&amp;quot" w:eastAsia="Times New Roman" w:hAnsi="&amp;quot" w:cs="Times New Roman"/>
          <w:i/>
          <w:color w:val="000000"/>
          <w:sz w:val="24"/>
          <w:szCs w:val="24"/>
        </w:rPr>
        <w:t xml:space="preserve"> miles round-trip</w:t>
      </w:r>
    </w:p>
    <w:p w14:paraId="4EC7C606" w14:textId="77777777" w:rsidR="00D062E0" w:rsidRDefault="00E242AF" w:rsidP="006F42FE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1</w:t>
      </w:r>
      <w:r w:rsidR="00F72AC3">
        <w:rPr>
          <w:rFonts w:ascii="&amp;quot" w:eastAsia="Times New Roman" w:hAnsi="&amp;quot" w:cs="Times New Roman"/>
          <w:color w:val="000000"/>
          <w:sz w:val="24"/>
          <w:szCs w:val="24"/>
        </w:rPr>
        <w:t>2</w:t>
      </w:r>
      <w:r w:rsidR="00D062E0">
        <w:rPr>
          <w:rFonts w:ascii="&amp;quot" w:eastAsia="Times New Roman" w:hAnsi="&amp;quot" w:cs="Times New Roman"/>
          <w:color w:val="000000"/>
          <w:sz w:val="24"/>
          <w:szCs w:val="24"/>
        </w:rPr>
        <w:t>:00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p</w:t>
      </w:r>
      <w:r w:rsidR="006F42FE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>Lunch (</w:t>
      </w:r>
      <w:r w:rsidR="00033D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bring your own </w:t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brown bag) </w:t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033DEC"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B04703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@Edgewater Beach House </w:t>
      </w:r>
    </w:p>
    <w:p w14:paraId="6104A7DF" w14:textId="77777777" w:rsidR="00033DEC" w:rsidRDefault="00033DEC" w:rsidP="00033DEC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12:30p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  <w:t xml:space="preserve">Virtual wastewater </w:t>
      </w:r>
      <w:proofErr w:type="gramStart"/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tour 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proofErr w:type="gramEnd"/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  <w:t xml:space="preserve">&amp; Water Chemistry </w:t>
      </w:r>
    </w:p>
    <w:p w14:paraId="0AA91219" w14:textId="77777777" w:rsidR="00D062E0" w:rsidRPr="006B5C9D" w:rsidRDefault="00D062E0" w:rsidP="006F42FE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1</w:t>
      </w:r>
      <w:r w:rsidR="00033DEC">
        <w:rPr>
          <w:rFonts w:ascii="&amp;quot" w:eastAsia="Times New Roman" w:hAnsi="&amp;quot" w:cs="Times New Roman"/>
          <w:color w:val="000000"/>
          <w:sz w:val="24"/>
          <w:szCs w:val="24"/>
        </w:rPr>
        <w:t>:00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p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ab/>
      </w:r>
      <w:r w:rsidR="00033DEC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Fabulous Fall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Farewell</w:t>
      </w:r>
      <w:r w:rsidR="00033DEC">
        <w:rPr>
          <w:rFonts w:ascii="&amp;quot" w:eastAsia="Times New Roman" w:hAnsi="&amp;quot" w:cs="Times New Roman"/>
          <w:color w:val="000000"/>
          <w:sz w:val="24"/>
          <w:szCs w:val="24"/>
        </w:rPr>
        <w:t>!</w:t>
      </w:r>
    </w:p>
    <w:p w14:paraId="1327F4C5" w14:textId="77777777" w:rsidR="006B5C9D" w:rsidRPr="006B5C9D" w:rsidRDefault="006B5C9D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 w:rsidRPr="006B5C9D">
        <w:rPr>
          <w:rFonts w:ascii="&amp;quot" w:eastAsia="Times New Roman" w:hAnsi="&amp;quot" w:cs="Times New Roman"/>
          <w:color w:val="000000"/>
          <w:sz w:val="24"/>
          <w:szCs w:val="24"/>
        </w:rPr>
        <w:t> </w:t>
      </w:r>
    </w:p>
    <w:p w14:paraId="7EE5D911" w14:textId="17B3FAC6" w:rsidR="00B00666" w:rsidRDefault="00B00666" w:rsidP="006B5C9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 w:rsidRPr="00B04703">
        <w:rPr>
          <w:rFonts w:ascii="&amp;quot" w:eastAsia="Times New Roman" w:hAnsi="&amp;quot" w:cs="Times New Roman"/>
          <w:b/>
          <w:color w:val="000000"/>
          <w:sz w:val="24"/>
          <w:szCs w:val="24"/>
        </w:rPr>
        <w:t>Register online at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hyperlink r:id="rId7" w:history="1">
        <w:r w:rsidRPr="00361724">
          <w:rPr>
            <w:rStyle w:val="Hyperlink"/>
            <w:rFonts w:ascii="&amp;quot" w:eastAsia="Times New Roman" w:hAnsi="&amp;quot" w:cs="Times New Roman"/>
            <w:sz w:val="24"/>
            <w:szCs w:val="24"/>
          </w:rPr>
          <w:t>www.eeco-online.org</w:t>
        </w:r>
      </w:hyperlink>
      <w:r w:rsidR="00C27A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you can</w:t>
      </w:r>
      <w:r w:rsidR="00C27A8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get more information by contacting</w:t>
      </w:r>
      <w:r w:rsidR="00C27A8F">
        <w:rPr>
          <w:rFonts w:ascii="&amp;quot" w:eastAsia="Times New Roman" w:hAnsi="&amp;quot" w:cs="Times New Roman"/>
          <w:color w:val="000000"/>
          <w:sz w:val="24"/>
          <w:szCs w:val="24"/>
        </w:rPr>
        <w:t>: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14:paraId="52C56785" w14:textId="6EA82B69" w:rsidR="00811C4F" w:rsidRPr="00D062E0" w:rsidRDefault="00095817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Ebony Hood</w:t>
      </w:r>
      <w:r w:rsidR="006C638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  <w:r w:rsidR="006C638B">
        <w:rPr>
          <w:rFonts w:ascii="&amp;quot" w:eastAsia="Times New Roman" w:hAnsi="&amp;quot" w:cs="Times New Roman"/>
          <w:b/>
          <w:color w:val="000000"/>
          <w:sz w:val="24"/>
          <w:szCs w:val="24"/>
        </w:rPr>
        <w:t>@SYAT</w:t>
      </w:r>
      <w:r w:rsidRPr="00811C4F">
        <w:rPr>
          <w:rFonts w:ascii="&amp;quot" w:eastAsia="Times New Roman" w:hAnsi="&amp;quot" w:cs="Times New Roman"/>
          <w:b/>
          <w:color w:val="000000"/>
          <w:sz w:val="24"/>
          <w:szCs w:val="24"/>
        </w:rPr>
        <w:t>T</w:t>
      </w:r>
    </w:p>
    <w:p w14:paraId="7A214D61" w14:textId="77777777" w:rsidR="006B5C9D" w:rsidRPr="006C638B" w:rsidRDefault="00D062E0" w:rsidP="006B5C9D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syattcle</w:t>
      </w:r>
      <w:r w:rsidR="006C638B">
        <w:rPr>
          <w:rFonts w:ascii="&amp;quot" w:eastAsia="Times New Roman" w:hAnsi="&amp;quot" w:cs="Times New Roman"/>
          <w:color w:val="000000"/>
          <w:sz w:val="24"/>
          <w:szCs w:val="24"/>
        </w:rPr>
        <w:t>@gmail.com</w:t>
      </w:r>
      <w:r w:rsidR="00811C4F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or</w:t>
      </w:r>
      <w:r w:rsidR="006C638B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call</w:t>
      </w:r>
      <w:r>
        <w:rPr>
          <w:rFonts w:ascii="&amp;quot" w:eastAsia="Times New Roman" w:hAnsi="&amp;quot" w:cs="Times New Roman"/>
          <w:color w:val="000000"/>
          <w:sz w:val="24"/>
          <w:szCs w:val="24"/>
        </w:rPr>
        <w:t>/text</w:t>
      </w:r>
    </w:p>
    <w:p w14:paraId="6AA269F0" w14:textId="77777777" w:rsidR="006B5C9D" w:rsidRPr="006B5C9D" w:rsidRDefault="00811C4F" w:rsidP="006B5C9D">
      <w:pPr>
        <w:spacing w:after="0" w:line="240" w:lineRule="auto"/>
        <w:rPr>
          <w:rFonts w:ascii="&amp;quot" w:eastAsia="Times New Roman" w:hAnsi="&amp;quot" w:cs="Times New Roman"/>
          <w:color w:val="000000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216-346-5887</w:t>
      </w:r>
    </w:p>
    <w:p w14:paraId="3518225A" w14:textId="5FD73F9E" w:rsidR="007D70C0" w:rsidRDefault="007D70C0" w:rsidP="00872360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</w:p>
    <w:p w14:paraId="38AEEA08" w14:textId="0E83B0DA" w:rsidR="00174EB9" w:rsidRPr="00872360" w:rsidRDefault="00B00666" w:rsidP="00872360">
      <w:pPr>
        <w:spacing w:after="0" w:line="240" w:lineRule="auto"/>
        <w:jc w:val="center"/>
        <w:rPr>
          <w:rFonts w:ascii="&amp;quot" w:eastAsia="Times New Roman" w:hAnsi="&amp;quot" w:cs="Times New Roman"/>
          <w:b/>
          <w:color w:val="000000"/>
          <w:sz w:val="28"/>
          <w:szCs w:val="28"/>
        </w:rPr>
      </w:pPr>
      <w:r w:rsidRPr="00B00666">
        <w:rPr>
          <w:rFonts w:ascii="&amp;quot" w:eastAsia="Times New Roman" w:hAnsi="&amp;quot" w:cs="Times New Roman"/>
          <w:b/>
          <w:color w:val="000000"/>
          <w:sz w:val="28"/>
          <w:szCs w:val="28"/>
        </w:rPr>
        <w:t>(To be eligible for college credit you will need to attend at least 3 EECO Tours</w:t>
      </w:r>
      <w:r w:rsidR="00474258">
        <w:rPr>
          <w:rFonts w:ascii="&amp;quot" w:eastAsia="Times New Roman" w:hAnsi="&amp;quot" w:cs="Times New Roman"/>
          <w:b/>
          <w:color w:val="000000"/>
          <w:sz w:val="28"/>
          <w:szCs w:val="28"/>
        </w:rPr>
        <w:t>.  We will be offering 4 tours, one per season.</w:t>
      </w:r>
      <w:r w:rsidRPr="00B00666">
        <w:rPr>
          <w:rFonts w:ascii="&amp;quot" w:eastAsia="Times New Roman" w:hAnsi="&amp;quot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sectPr w:rsidR="00174EB9" w:rsidRPr="00872360" w:rsidSect="00B00666">
      <w:pgSz w:w="12240" w:h="15840" w:code="1"/>
      <w:pgMar w:top="72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822"/>
    <w:multiLevelType w:val="multilevel"/>
    <w:tmpl w:val="D06C4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9D"/>
    <w:rsid w:val="00033DEC"/>
    <w:rsid w:val="00095817"/>
    <w:rsid w:val="00112D96"/>
    <w:rsid w:val="00174AB0"/>
    <w:rsid w:val="00174EB9"/>
    <w:rsid w:val="001D171B"/>
    <w:rsid w:val="0022366F"/>
    <w:rsid w:val="00367771"/>
    <w:rsid w:val="0046153D"/>
    <w:rsid w:val="00474258"/>
    <w:rsid w:val="004D4CE7"/>
    <w:rsid w:val="006B5C9D"/>
    <w:rsid w:val="006C638B"/>
    <w:rsid w:val="006F42FE"/>
    <w:rsid w:val="007D70C0"/>
    <w:rsid w:val="00811C4F"/>
    <w:rsid w:val="00872360"/>
    <w:rsid w:val="008E778A"/>
    <w:rsid w:val="00AC1BFC"/>
    <w:rsid w:val="00B00666"/>
    <w:rsid w:val="00B04703"/>
    <w:rsid w:val="00B841D5"/>
    <w:rsid w:val="00BA15CE"/>
    <w:rsid w:val="00BD6331"/>
    <w:rsid w:val="00C131F4"/>
    <w:rsid w:val="00C27A8F"/>
    <w:rsid w:val="00D062E0"/>
    <w:rsid w:val="00D331E9"/>
    <w:rsid w:val="00E242AF"/>
    <w:rsid w:val="00F72AC3"/>
    <w:rsid w:val="00F758E5"/>
    <w:rsid w:val="00F83486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118E3"/>
  <w15:chartTrackingRefBased/>
  <w15:docId w15:val="{758D6D21-E139-4168-AF9B-54C37E542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eco-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Metcalf</dc:creator>
  <cp:keywords/>
  <dc:description/>
  <cp:lastModifiedBy>Brenda Metcalf</cp:lastModifiedBy>
  <cp:revision>7</cp:revision>
  <dcterms:created xsi:type="dcterms:W3CDTF">2018-09-03T23:13:00Z</dcterms:created>
  <dcterms:modified xsi:type="dcterms:W3CDTF">2018-09-05T20:20:00Z</dcterms:modified>
</cp:coreProperties>
</file>